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EE7" w:rsidRPr="000B7B0D" w:rsidRDefault="00AB1EE7" w:rsidP="00AB1EE7">
      <w:pPr>
        <w:jc w:val="center"/>
        <w:rPr>
          <w:rFonts w:ascii="Times New Roman" w:eastAsia="Times New Roman" w:hAnsi="Times New Roman" w:cs="Times New Roman"/>
          <w:lang w:val="es-MX" w:eastAsia="es-ES_tradnl"/>
        </w:rPr>
      </w:pPr>
      <w:r w:rsidRPr="000B7B0D">
        <w:rPr>
          <w:rFonts w:ascii="Times New Roman" w:eastAsia="Times New Roman" w:hAnsi="Times New Roman" w:cs="Times New Roman"/>
          <w:lang w:val="es-MX" w:eastAsia="es-ES_tradnl"/>
        </w:rPr>
        <w:fldChar w:fldCharType="begin"/>
      </w:r>
      <w:r w:rsidRPr="000B7B0D">
        <w:rPr>
          <w:rFonts w:ascii="Times New Roman" w:eastAsia="Times New Roman" w:hAnsi="Times New Roman" w:cs="Times New Roman"/>
          <w:lang w:val="es-MX" w:eastAsia="es-ES_tradnl"/>
        </w:rPr>
        <w:instrText xml:space="preserve"> INCLUDEPICTURE "/var/folders/gh/6kdyh_3x7jl784ht1m3_xlt80000gn/T/com.microsoft.Word/WebArchiveCopyPasteTempFiles/buyl-8aceaihytz-1200x600.jpg" \* MERGEFORMATINET </w:instrText>
      </w:r>
      <w:r w:rsidRPr="000B7B0D">
        <w:rPr>
          <w:rFonts w:ascii="Times New Roman" w:eastAsia="Times New Roman" w:hAnsi="Times New Roman" w:cs="Times New Roman"/>
          <w:lang w:val="es-MX" w:eastAsia="es-ES_tradnl"/>
        </w:rPr>
        <w:fldChar w:fldCharType="separate"/>
      </w:r>
      <w:r w:rsidRPr="000B7B0D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4EE9F478" wp14:editId="00547F82">
            <wp:extent cx="3342330" cy="1675325"/>
            <wp:effectExtent l="0" t="0" r="0" b="1270"/>
            <wp:docPr id="1" name="Imagen 1" descr="Resultado de imagen para te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tec 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90" cy="168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B0D">
        <w:rPr>
          <w:rFonts w:ascii="Times New Roman" w:eastAsia="Times New Roman" w:hAnsi="Times New Roman" w:cs="Times New Roman"/>
          <w:lang w:val="es-MX" w:eastAsia="es-ES_tradnl"/>
        </w:rPr>
        <w:fldChar w:fldCharType="end"/>
      </w: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Pr="000B7B0D" w:rsidRDefault="00AB1EE7" w:rsidP="00AB1EE7">
      <w:pPr>
        <w:jc w:val="center"/>
        <w:rPr>
          <w:sz w:val="36"/>
          <w:lang w:val="es-MX"/>
        </w:rPr>
      </w:pPr>
      <w:r w:rsidRPr="000B7B0D">
        <w:rPr>
          <w:sz w:val="36"/>
          <w:lang w:val="es-MX"/>
        </w:rPr>
        <w:t>Eduardo Luna Gutiérrez A01322804</w:t>
      </w: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Pr="000B7B0D" w:rsidRDefault="00AB1EE7" w:rsidP="00AB1EE7">
      <w:pPr>
        <w:jc w:val="center"/>
        <w:rPr>
          <w:sz w:val="36"/>
          <w:lang w:val="es-MX"/>
        </w:rPr>
      </w:pPr>
    </w:p>
    <w:p w:rsidR="00AB1EE7" w:rsidRPr="000B7B0D" w:rsidRDefault="00AB1EE7" w:rsidP="00AB1EE7">
      <w:pPr>
        <w:jc w:val="center"/>
        <w:rPr>
          <w:sz w:val="48"/>
          <w:lang w:val="es-MX"/>
        </w:rPr>
      </w:pPr>
      <w:r w:rsidRPr="000B7B0D">
        <w:rPr>
          <w:sz w:val="48"/>
          <w:lang w:val="es-MX"/>
        </w:rPr>
        <w:t>Re</w:t>
      </w:r>
      <w:r>
        <w:rPr>
          <w:sz w:val="48"/>
          <w:lang w:val="es-MX"/>
        </w:rPr>
        <w:t>porte de proyecto</w:t>
      </w:r>
      <w:bookmarkStart w:id="0" w:name="_GoBack"/>
      <w:bookmarkEnd w:id="0"/>
      <w:r>
        <w:rPr>
          <w:sz w:val="48"/>
          <w:lang w:val="es-MX"/>
        </w:rPr>
        <w:t xml:space="preserve"> final</w:t>
      </w: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Pr="000B7B0D" w:rsidRDefault="00AB1EE7" w:rsidP="00AB1EE7">
      <w:pPr>
        <w:jc w:val="center"/>
        <w:rPr>
          <w:sz w:val="36"/>
          <w:lang w:val="es-MX"/>
        </w:rPr>
      </w:pPr>
    </w:p>
    <w:p w:rsidR="00AB1EE7" w:rsidRPr="000B7B0D" w:rsidRDefault="00AB1EE7" w:rsidP="00AB1EE7">
      <w:pPr>
        <w:jc w:val="center"/>
        <w:rPr>
          <w:b/>
          <w:sz w:val="36"/>
          <w:lang w:val="es-MX"/>
        </w:rPr>
      </w:pPr>
      <w:r>
        <w:rPr>
          <w:b/>
          <w:sz w:val="44"/>
          <w:lang w:val="es-MX"/>
        </w:rPr>
        <w:t>Identificación latente</w:t>
      </w:r>
    </w:p>
    <w:p w:rsidR="00AB1EE7" w:rsidRDefault="00AB1EE7" w:rsidP="00AB1EE7">
      <w:pPr>
        <w:jc w:val="center"/>
        <w:rPr>
          <w:sz w:val="36"/>
          <w:lang w:val="es-MX"/>
        </w:rPr>
      </w:pPr>
      <w:r>
        <w:rPr>
          <w:sz w:val="36"/>
          <w:lang w:val="es-MX"/>
        </w:rPr>
        <w:t>Proyecto relacionado con identificación de huellas dactilares</w:t>
      </w: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jc w:val="center"/>
        <w:rPr>
          <w:sz w:val="36"/>
          <w:lang w:val="es-MX"/>
        </w:rPr>
      </w:pPr>
    </w:p>
    <w:p w:rsidR="00AB1EE7" w:rsidRDefault="00AB1EE7" w:rsidP="00AB1EE7">
      <w:pPr>
        <w:rPr>
          <w:sz w:val="36"/>
          <w:lang w:val="es-MX"/>
        </w:rPr>
      </w:pPr>
      <w:r>
        <w:rPr>
          <w:sz w:val="36"/>
          <w:lang w:val="es-MX"/>
        </w:rPr>
        <w:br w:type="page"/>
      </w:r>
    </w:p>
    <w:p w:rsidR="0061048E" w:rsidRPr="00AB1EE7" w:rsidRDefault="00AB1EE7">
      <w:pPr>
        <w:rPr>
          <w:b/>
          <w:sz w:val="32"/>
          <w:lang w:val="es-MX"/>
        </w:rPr>
      </w:pPr>
      <w:r w:rsidRPr="00AB1EE7">
        <w:rPr>
          <w:b/>
          <w:sz w:val="32"/>
          <w:lang w:val="es-MX"/>
        </w:rPr>
        <w:lastRenderedPageBreak/>
        <w:t>Reporte de acuerdo a requerimientos funcionales</w:t>
      </w:r>
    </w:p>
    <w:p w:rsidR="00AB1EE7" w:rsidRDefault="00AB1EE7" w:rsidP="00AB1EE7">
      <w:pPr>
        <w:rPr>
          <w:b/>
          <w:sz w:val="32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El usuario debe tener la capacidad de subir una huella al sistema.</w:t>
      </w:r>
    </w:p>
    <w:p w:rsid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jc w:val="center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>
            <wp:extent cx="4489386" cy="25484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11-21 a la(s) 1.52.1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939" cy="25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rPr>
          <w:sz w:val="28"/>
          <w:lang w:val="es-MX"/>
        </w:rPr>
      </w:pPr>
      <w:r>
        <w:rPr>
          <w:sz w:val="28"/>
          <w:lang w:val="es-MX"/>
        </w:rPr>
        <w:t>Se tiene un formulario en el cual el usuario deberá llenar los campos indicados para agregar una huella dactilar.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El usuario debe tener la capacidad de ver las huellas compatibles.</w:t>
      </w:r>
    </w:p>
    <w:p w:rsidR="00AB1EE7" w:rsidRDefault="00AB1EE7" w:rsidP="00AB1EE7">
      <w:pPr>
        <w:rPr>
          <w:sz w:val="28"/>
          <w:lang w:val="es-MX"/>
        </w:rPr>
      </w:pPr>
    </w:p>
    <w:p w:rsidR="00AB1EE7" w:rsidRPr="00AB1EE7" w:rsidRDefault="00AB1EE7" w:rsidP="00AB1EE7">
      <w:pPr>
        <w:jc w:val="center"/>
        <w:rPr>
          <w:sz w:val="28"/>
          <w:lang w:val="es-MX"/>
        </w:rPr>
      </w:pPr>
      <w:r w:rsidRPr="00AB1EE7">
        <w:rPr>
          <w:noProof/>
          <w:sz w:val="28"/>
          <w:lang w:val="es-MX"/>
        </w:rPr>
        <w:drawing>
          <wp:inline distT="0" distB="0" distL="0" distR="0" wp14:anchorId="64D526CE" wp14:editId="7EDC6979">
            <wp:extent cx="2369648" cy="1737153"/>
            <wp:effectExtent l="0" t="0" r="571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4" cy="174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jc w:val="both"/>
        <w:rPr>
          <w:sz w:val="28"/>
          <w:lang w:val="es-MX"/>
        </w:rPr>
      </w:pPr>
      <w:r>
        <w:rPr>
          <w:sz w:val="28"/>
          <w:lang w:val="es-MX"/>
        </w:rPr>
        <w:t>En la parte derecha de la página podemos observar la comparación de la huella con las anteriores que ya fueron añadidas al sistema.</w:t>
      </w:r>
    </w:p>
    <w:p w:rsidR="00AB1EE7" w:rsidRDefault="00AB1EE7" w:rsidP="00AB1EE7">
      <w:pPr>
        <w:jc w:val="both"/>
        <w:rPr>
          <w:sz w:val="28"/>
          <w:lang w:val="es-MX"/>
        </w:rPr>
      </w:pPr>
    </w:p>
    <w:p w:rsidR="00AB1EE7" w:rsidRDefault="00AB1EE7" w:rsidP="00AB1EE7">
      <w:pPr>
        <w:jc w:val="both"/>
        <w:rPr>
          <w:sz w:val="28"/>
          <w:lang w:val="es-MX"/>
        </w:rPr>
      </w:pPr>
    </w:p>
    <w:p w:rsidR="00AB1EE7" w:rsidRDefault="00AB1EE7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lastRenderedPageBreak/>
        <w:t>Las huellas compatibles deberán ser ordenadas de acuerdo a un ranking.</w:t>
      </w:r>
    </w:p>
    <w:p w:rsidR="00AB1EE7" w:rsidRDefault="002868F6" w:rsidP="00AB1EE7">
      <w:pPr>
        <w:jc w:val="center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 wp14:anchorId="7C29B7FE" wp14:editId="67847FDC">
            <wp:extent cx="1487346" cy="1724628"/>
            <wp:effectExtent l="0" t="0" r="0" b="3175"/>
            <wp:docPr id="14" name="Imagen 14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8-11-23 at 12.18.21 PM-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785" cy="17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rPr>
          <w:sz w:val="28"/>
          <w:lang w:val="es-MX"/>
        </w:rPr>
      </w:pPr>
      <w:r>
        <w:rPr>
          <w:sz w:val="28"/>
          <w:lang w:val="es-MX"/>
        </w:rPr>
        <w:t>El ranking es definido por el porcentaje de compatibilidad que tiene cada una de las huellas.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El ranking será de acuerdo a que tanta coincidencia tenga con la huella a comparar y se mostrará en porcentaje.</w:t>
      </w:r>
    </w:p>
    <w:p w:rsidR="00AB1EE7" w:rsidRDefault="002868F6" w:rsidP="00AB1EE7">
      <w:pPr>
        <w:jc w:val="center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>
            <wp:extent cx="1487346" cy="1724628"/>
            <wp:effectExtent l="0" t="0" r="0" b="3175"/>
            <wp:docPr id="12" name="Imagen 12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8-11-23 at 12.18.21 PM-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785" cy="17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rPr>
          <w:sz w:val="28"/>
          <w:lang w:val="es-MX"/>
        </w:rPr>
      </w:pPr>
      <w:r>
        <w:rPr>
          <w:sz w:val="28"/>
          <w:lang w:val="es-MX"/>
        </w:rPr>
        <w:t>Sí se tiene ese orden.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Se podrá ordenar las huellas de forma ascendente o descendente.</w:t>
      </w:r>
    </w:p>
    <w:p w:rsidR="00AB1EE7" w:rsidRDefault="00AB1EE7" w:rsidP="00AB1EE7">
      <w:pPr>
        <w:pStyle w:val="Prrafodelista"/>
        <w:jc w:val="center"/>
        <w:rPr>
          <w:sz w:val="28"/>
          <w:lang w:val="es-MX"/>
        </w:rPr>
      </w:pPr>
    </w:p>
    <w:p w:rsidR="002868F6" w:rsidRDefault="002868F6" w:rsidP="00AB1EE7">
      <w:pPr>
        <w:pStyle w:val="Prrafodelista"/>
        <w:jc w:val="center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 wp14:anchorId="7C29B7FE" wp14:editId="67847FDC">
            <wp:extent cx="1487346" cy="1724628"/>
            <wp:effectExtent l="0" t="0" r="0" b="3175"/>
            <wp:docPr id="13" name="Imagen 13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8-11-23 at 12.18.21 PM-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785" cy="17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Pr="00AB1EE7" w:rsidRDefault="00AB1EE7" w:rsidP="00AB1EE7">
      <w:pPr>
        <w:rPr>
          <w:sz w:val="28"/>
          <w:lang w:val="es-MX"/>
        </w:rPr>
      </w:pPr>
      <w:r w:rsidRPr="00AB1EE7">
        <w:rPr>
          <w:sz w:val="28"/>
          <w:lang w:val="es-MX"/>
        </w:rPr>
        <w:t>S</w:t>
      </w:r>
      <w:r>
        <w:rPr>
          <w:sz w:val="28"/>
          <w:lang w:val="es-MX"/>
        </w:rPr>
        <w:t>i hacemos click en la parte inferior de esta sección se invertirá el orden en el que están mostradas las huellas.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lastRenderedPageBreak/>
        <w:t>El usuario tendrá la capacidad de seleccionar cualquiera de las huellas compatibles.</w:t>
      </w:r>
    </w:p>
    <w:p w:rsidR="00AB1EE7" w:rsidRDefault="00AB1EE7" w:rsidP="00AB1EE7">
      <w:pPr>
        <w:rPr>
          <w:sz w:val="28"/>
          <w:lang w:val="es-MX"/>
        </w:rPr>
      </w:pPr>
      <w:r w:rsidRPr="00AB1EE7">
        <w:rPr>
          <w:noProof/>
          <w:sz w:val="28"/>
          <w:lang w:val="es-MX"/>
        </w:rPr>
        <w:drawing>
          <wp:inline distT="0" distB="0" distL="0" distR="0" wp14:anchorId="3F0C4CAB" wp14:editId="68CCF29A">
            <wp:extent cx="5612130" cy="32035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rPr>
          <w:sz w:val="28"/>
          <w:lang w:val="es-MX"/>
        </w:rPr>
      </w:pPr>
      <w:r>
        <w:rPr>
          <w:sz w:val="28"/>
          <w:lang w:val="es-MX"/>
        </w:rPr>
        <w:t>Si selecciona cualquiera de las huellas esta se mostrará en la parte central de la página y se mostrará la imagen de dicha huella.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Una vez seleccionada una posible huella compatible se mostrará la información de esa huella.</w:t>
      </w:r>
    </w:p>
    <w:p w:rsid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jc w:val="center"/>
        <w:rPr>
          <w:sz w:val="28"/>
          <w:lang w:val="es-MX"/>
        </w:rPr>
      </w:pPr>
      <w:r w:rsidRPr="00AB1EE7">
        <w:rPr>
          <w:noProof/>
          <w:sz w:val="28"/>
          <w:lang w:val="es-MX"/>
        </w:rPr>
        <w:drawing>
          <wp:inline distT="0" distB="0" distL="0" distR="0" wp14:anchorId="196A5C55" wp14:editId="5B577ED9">
            <wp:extent cx="1651643" cy="197589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3784" cy="19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Default="00AB1EE7" w:rsidP="00AB1EE7">
      <w:pPr>
        <w:rPr>
          <w:sz w:val="28"/>
          <w:lang w:val="es-MX"/>
        </w:rPr>
      </w:pPr>
    </w:p>
    <w:p w:rsidR="00AB1EE7" w:rsidRDefault="00AB1EE7" w:rsidP="00AB1EE7">
      <w:pPr>
        <w:rPr>
          <w:sz w:val="28"/>
          <w:lang w:val="es-MX"/>
        </w:rPr>
      </w:pPr>
      <w:r>
        <w:rPr>
          <w:sz w:val="28"/>
          <w:lang w:val="es-MX"/>
        </w:rPr>
        <w:t>Una vez seleccionada la huella podremos ver datos importantes como su nombre y su género.</w:t>
      </w:r>
    </w:p>
    <w:p w:rsidR="00AB1EE7" w:rsidRPr="00AB1EE7" w:rsidRDefault="00AB1EE7" w:rsidP="00AB1EE7">
      <w:pPr>
        <w:rPr>
          <w:sz w:val="28"/>
          <w:lang w:val="es-MX"/>
        </w:rPr>
      </w:pPr>
    </w:p>
    <w:p w:rsidR="00AB1EE7" w:rsidRDefault="00AB1EE7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lastRenderedPageBreak/>
        <w:t>Se mostrarán las minucias coincidentes por cada huella seleccionada.</w:t>
      </w:r>
    </w:p>
    <w:p w:rsidR="002868F6" w:rsidRDefault="002868F6" w:rsidP="002868F6">
      <w:pPr>
        <w:pStyle w:val="Prrafodelista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>
            <wp:extent cx="5612130" cy="2683510"/>
            <wp:effectExtent l="0" t="0" r="1270" b="0"/>
            <wp:docPr id="4" name="Imagen 4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18-11-23 at 12.18.21 PM-2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F6" w:rsidRDefault="002868F6" w:rsidP="002868F6">
      <w:pPr>
        <w:pStyle w:val="Prrafodelista"/>
        <w:rPr>
          <w:sz w:val="28"/>
          <w:lang w:val="es-MX"/>
        </w:rPr>
      </w:pPr>
    </w:p>
    <w:p w:rsidR="002868F6" w:rsidRPr="002868F6" w:rsidRDefault="002868F6" w:rsidP="002868F6">
      <w:pPr>
        <w:rPr>
          <w:sz w:val="28"/>
          <w:lang w:val="es-MX"/>
        </w:rPr>
      </w:pPr>
      <w:r>
        <w:rPr>
          <w:sz w:val="28"/>
          <w:lang w:val="es-MX"/>
        </w:rPr>
        <w:t>Las minucias se muestran de acuerdo a su posición y su ángulo, de igual manera solo se mostrarán las minucias compatibles resultantes por cada una de las comparaciones.</w:t>
      </w:r>
    </w:p>
    <w:p w:rsidR="002868F6" w:rsidRPr="00004227" w:rsidRDefault="002868F6" w:rsidP="002868F6">
      <w:pPr>
        <w:pStyle w:val="Prrafodelista"/>
        <w:rPr>
          <w:sz w:val="28"/>
          <w:lang w:val="es-MX"/>
        </w:rPr>
      </w:pPr>
    </w:p>
    <w:p w:rsidR="002868F6" w:rsidRDefault="00AB1EE7" w:rsidP="002868F6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t>En caso de que una minucia sea seleccionada se resaltará la minucia que corresponde con la huella comparada.</w:t>
      </w:r>
    </w:p>
    <w:p w:rsidR="002868F6" w:rsidRDefault="002868F6" w:rsidP="002868F6">
      <w:pPr>
        <w:pStyle w:val="Prrafodelista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>
            <wp:extent cx="5612130" cy="2683510"/>
            <wp:effectExtent l="0" t="0" r="1270" b="0"/>
            <wp:docPr id="11" name="Imagen 11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18-11-23 at 12.18.21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F6" w:rsidRDefault="002868F6" w:rsidP="002868F6">
      <w:pPr>
        <w:rPr>
          <w:sz w:val="28"/>
          <w:lang w:val="es-MX"/>
        </w:rPr>
      </w:pPr>
    </w:p>
    <w:p w:rsidR="002868F6" w:rsidRPr="002868F6" w:rsidRDefault="002868F6" w:rsidP="002868F6">
      <w:pPr>
        <w:rPr>
          <w:sz w:val="28"/>
          <w:lang w:val="es-MX"/>
        </w:rPr>
      </w:pPr>
      <w:r>
        <w:rPr>
          <w:sz w:val="28"/>
          <w:lang w:val="es-MX"/>
        </w:rPr>
        <w:t>Esto fue resuelto haciendo que cada una de las minucias tuviera su propio color, coincidiendo con la comparada.</w:t>
      </w:r>
    </w:p>
    <w:p w:rsidR="002868F6" w:rsidRPr="002868F6" w:rsidRDefault="002868F6" w:rsidP="002868F6">
      <w:pPr>
        <w:pStyle w:val="Prrafodelista"/>
        <w:rPr>
          <w:sz w:val="28"/>
          <w:lang w:val="es-MX"/>
        </w:rPr>
      </w:pPr>
    </w:p>
    <w:p w:rsidR="00AB1EE7" w:rsidRDefault="00AB1EE7" w:rsidP="00AB1EE7">
      <w:pPr>
        <w:pStyle w:val="Prrafodelista"/>
        <w:numPr>
          <w:ilvl w:val="0"/>
          <w:numId w:val="1"/>
        </w:numPr>
        <w:rPr>
          <w:sz w:val="28"/>
          <w:lang w:val="es-MX"/>
        </w:rPr>
      </w:pPr>
      <w:r w:rsidRPr="00004227">
        <w:rPr>
          <w:sz w:val="28"/>
          <w:lang w:val="es-MX"/>
        </w:rPr>
        <w:lastRenderedPageBreak/>
        <w:t>Cada minucia deberá tener su propio color para saber a cual corresponde en la huella comparada.</w:t>
      </w:r>
    </w:p>
    <w:p w:rsidR="002868F6" w:rsidRDefault="002868F6" w:rsidP="002868F6">
      <w:pPr>
        <w:pStyle w:val="Prrafodelista"/>
        <w:rPr>
          <w:sz w:val="28"/>
          <w:lang w:val="es-MX"/>
        </w:rPr>
      </w:pPr>
    </w:p>
    <w:p w:rsidR="002868F6" w:rsidRPr="00004227" w:rsidRDefault="002868F6" w:rsidP="002868F6">
      <w:pPr>
        <w:pStyle w:val="Prrafodelista"/>
        <w:rPr>
          <w:sz w:val="28"/>
          <w:lang w:val="es-MX"/>
        </w:rPr>
      </w:pPr>
      <w:r>
        <w:rPr>
          <w:noProof/>
          <w:sz w:val="28"/>
          <w:lang w:val="es-MX"/>
        </w:rPr>
        <w:drawing>
          <wp:inline distT="0" distB="0" distL="0" distR="0">
            <wp:extent cx="5612130" cy="2683510"/>
            <wp:effectExtent l="0" t="0" r="1270" b="0"/>
            <wp:docPr id="10" name="Imagen 10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18-11-23 at 12.18.21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7" w:rsidRPr="00AB1EE7" w:rsidRDefault="00AB1EE7">
      <w:pPr>
        <w:rPr>
          <w:lang w:val="es-MX"/>
        </w:rPr>
      </w:pPr>
    </w:p>
    <w:sectPr w:rsidR="00AB1EE7" w:rsidRPr="00AB1EE7" w:rsidSect="00E846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1408B5"/>
    <w:multiLevelType w:val="hybridMultilevel"/>
    <w:tmpl w:val="614E6566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EE7"/>
    <w:rsid w:val="00026BEB"/>
    <w:rsid w:val="002868F6"/>
    <w:rsid w:val="00486B1C"/>
    <w:rsid w:val="0061048E"/>
    <w:rsid w:val="00A90767"/>
    <w:rsid w:val="00AB1EE7"/>
    <w:rsid w:val="00E84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6735CE"/>
  <w15:chartTrackingRefBased/>
  <w15:docId w15:val="{2C5989E0-5852-FA49-9E56-5C7D9C757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B1EE7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1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343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2</cp:revision>
  <dcterms:created xsi:type="dcterms:W3CDTF">2018-11-21T07:48:00Z</dcterms:created>
  <dcterms:modified xsi:type="dcterms:W3CDTF">2018-11-23T18:24:00Z</dcterms:modified>
</cp:coreProperties>
</file>